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021E" w14:textId="7A568CA5" w:rsidR="001E29A2" w:rsidRPr="001E29A2" w:rsidRDefault="003E2B52" w:rsidP="003E2B5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AA00E" wp14:editId="4D99AB6F">
            <wp:simplePos x="0" y="0"/>
            <wp:positionH relativeFrom="margin">
              <wp:posOffset>-35891</wp:posOffset>
            </wp:positionH>
            <wp:positionV relativeFrom="paragraph">
              <wp:posOffset>0</wp:posOffset>
            </wp:positionV>
            <wp:extent cx="1104900" cy="1056640"/>
            <wp:effectExtent l="0" t="0" r="0" b="0"/>
            <wp:wrapTight wrapText="bothSides">
              <wp:wrapPolygon edited="0">
                <wp:start x="0" y="0"/>
                <wp:lineTo x="0" y="21029"/>
                <wp:lineTo x="21228" y="21029"/>
                <wp:lineTo x="21228" y="0"/>
                <wp:lineTo x="0" y="0"/>
              </wp:wrapPolygon>
            </wp:wrapTight>
            <wp:docPr id="491457454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57454" name="Picture 1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9A2" w:rsidRPr="001E29A2">
        <w:rPr>
          <w:b/>
          <w:bCs/>
          <w:sz w:val="28"/>
          <w:szCs w:val="28"/>
        </w:rPr>
        <w:t>Rosi Gowdey Music Bio</w:t>
      </w:r>
    </w:p>
    <w:p w14:paraId="057173FC" w14:textId="635AB437" w:rsidR="001E29A2" w:rsidRPr="001E29A2" w:rsidRDefault="001E29A2" w:rsidP="003E2B52">
      <w:pPr>
        <w:rPr>
          <w:b/>
          <w:bCs/>
          <w:sz w:val="28"/>
          <w:szCs w:val="28"/>
        </w:rPr>
      </w:pPr>
      <w:r w:rsidRPr="001E29A2">
        <w:rPr>
          <w:b/>
          <w:bCs/>
          <w:sz w:val="28"/>
          <w:szCs w:val="28"/>
        </w:rPr>
        <w:t>March 202</w:t>
      </w:r>
      <w:r w:rsidR="003E2B52">
        <w:rPr>
          <w:b/>
          <w:bCs/>
          <w:sz w:val="28"/>
          <w:szCs w:val="28"/>
        </w:rPr>
        <w:t>5</w:t>
      </w:r>
    </w:p>
    <w:p w14:paraId="14A1BC8D" w14:textId="7B837A65" w:rsidR="003E2B52" w:rsidRDefault="003E2B52" w:rsidP="001E29A2">
      <w:pPr>
        <w:spacing w:line="360" w:lineRule="auto"/>
        <w:rPr>
          <w:sz w:val="28"/>
          <w:szCs w:val="28"/>
        </w:rPr>
      </w:pPr>
      <w:hyperlink r:id="rId8" w:history="1">
        <w:r w:rsidRPr="006410DA">
          <w:rPr>
            <w:rStyle w:val="Hyperlink"/>
            <w:sz w:val="28"/>
            <w:szCs w:val="28"/>
          </w:rPr>
          <w:t>rgowdey.consulting@gmail.com</w:t>
        </w:r>
      </w:hyperlink>
      <w:r>
        <w:rPr>
          <w:sz w:val="28"/>
          <w:szCs w:val="28"/>
        </w:rPr>
        <w:t xml:space="preserve">  </w:t>
      </w:r>
      <w:r w:rsidR="001E29A2">
        <w:rPr>
          <w:sz w:val="28"/>
          <w:szCs w:val="28"/>
        </w:rPr>
        <w:tab/>
      </w:r>
    </w:p>
    <w:p w14:paraId="3C8594E4" w14:textId="77777777" w:rsidR="003E2B52" w:rsidRDefault="003E2B52" w:rsidP="001E29A2">
      <w:pPr>
        <w:spacing w:line="360" w:lineRule="auto"/>
        <w:rPr>
          <w:sz w:val="28"/>
          <w:szCs w:val="28"/>
        </w:rPr>
      </w:pPr>
    </w:p>
    <w:p w14:paraId="22D6C4D5" w14:textId="326DE20B" w:rsidR="001E29A2" w:rsidRPr="001E29A2" w:rsidRDefault="003E2B52" w:rsidP="001E29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1E29A2" w:rsidRPr="001E29A2">
        <w:rPr>
          <w:sz w:val="28"/>
          <w:szCs w:val="28"/>
        </w:rPr>
        <w:t xml:space="preserve">Rosi Gowdey warms her </w:t>
      </w:r>
      <w:proofErr w:type="gramStart"/>
      <w:r w:rsidR="001E29A2" w:rsidRPr="001E29A2">
        <w:rPr>
          <w:sz w:val="28"/>
          <w:szCs w:val="28"/>
        </w:rPr>
        <w:t>audiences</w:t>
      </w:r>
      <w:proofErr w:type="gramEnd"/>
      <w:r w:rsidR="001E29A2" w:rsidRPr="001E29A2">
        <w:rPr>
          <w:sz w:val="28"/>
          <w:szCs w:val="28"/>
        </w:rPr>
        <w:t xml:space="preserve"> with lyrics that tell stories we can relate to, melodies that make you want that ear worm, and a casual living room energy. She set down her accordion and picked up her first guitar in sixth grade. It was untuned, </w:t>
      </w:r>
      <w:r w:rsidR="00BD4686">
        <w:rPr>
          <w:sz w:val="28"/>
          <w:szCs w:val="28"/>
        </w:rPr>
        <w:t>so</w:t>
      </w:r>
      <w:r w:rsidR="001E29A2" w:rsidRPr="001E29A2">
        <w:rPr>
          <w:sz w:val="28"/>
          <w:szCs w:val="28"/>
        </w:rPr>
        <w:t xml:space="preserve"> she made up a tuning, and then made up chords </w:t>
      </w:r>
      <w:r w:rsidR="001E29A2">
        <w:rPr>
          <w:sz w:val="28"/>
          <w:szCs w:val="28"/>
        </w:rPr>
        <w:t xml:space="preserve">so she could </w:t>
      </w:r>
      <w:r w:rsidR="001E29A2" w:rsidRPr="001E29A2">
        <w:rPr>
          <w:sz w:val="28"/>
          <w:szCs w:val="28"/>
        </w:rPr>
        <w:t xml:space="preserve">play along with Top 40 </w:t>
      </w:r>
      <w:r w:rsidR="006B7491">
        <w:rPr>
          <w:sz w:val="28"/>
          <w:szCs w:val="28"/>
        </w:rPr>
        <w:t>songs</w:t>
      </w:r>
      <w:r w:rsidR="001E29A2" w:rsidRPr="001E29A2">
        <w:rPr>
          <w:sz w:val="28"/>
          <w:szCs w:val="28"/>
        </w:rPr>
        <w:t xml:space="preserve"> on the transistor radio. From there, she followed a breadcrumb trail behind Joan Baez that led into Appalachian traditional </w:t>
      </w:r>
      <w:r w:rsidR="006B7491">
        <w:rPr>
          <w:sz w:val="28"/>
          <w:szCs w:val="28"/>
        </w:rPr>
        <w:t>music</w:t>
      </w:r>
      <w:r w:rsidR="001E29A2" w:rsidRPr="001E29A2">
        <w:rPr>
          <w:sz w:val="28"/>
          <w:szCs w:val="28"/>
        </w:rPr>
        <w:t xml:space="preserve">, and eventually to the wider folk, blues, singer-songwriter world. By college, she was writing music for social change and to boost spirits, </w:t>
      </w:r>
      <w:r w:rsidR="006B7491">
        <w:rPr>
          <w:sz w:val="28"/>
          <w:szCs w:val="28"/>
        </w:rPr>
        <w:t xml:space="preserve">and </w:t>
      </w:r>
      <w:r w:rsidR="001E29A2" w:rsidRPr="001E29A2">
        <w:rPr>
          <w:sz w:val="28"/>
          <w:szCs w:val="28"/>
        </w:rPr>
        <w:t xml:space="preserve">performing </w:t>
      </w:r>
      <w:r w:rsidR="006B7491">
        <w:rPr>
          <w:sz w:val="28"/>
          <w:szCs w:val="28"/>
        </w:rPr>
        <w:t>at</w:t>
      </w:r>
      <w:r w:rsidR="006B7491" w:rsidRPr="001E29A2">
        <w:rPr>
          <w:sz w:val="28"/>
          <w:szCs w:val="28"/>
        </w:rPr>
        <w:t xml:space="preserve"> </w:t>
      </w:r>
      <w:r w:rsidR="001E29A2">
        <w:rPr>
          <w:sz w:val="28"/>
          <w:szCs w:val="28"/>
        </w:rPr>
        <w:t xml:space="preserve">local </w:t>
      </w:r>
      <w:r w:rsidR="001E29A2" w:rsidRPr="001E29A2">
        <w:rPr>
          <w:sz w:val="28"/>
          <w:szCs w:val="28"/>
        </w:rPr>
        <w:t>open mic</w:t>
      </w:r>
      <w:r w:rsidR="001E29A2">
        <w:rPr>
          <w:sz w:val="28"/>
          <w:szCs w:val="28"/>
        </w:rPr>
        <w:t>s and coffeehouse</w:t>
      </w:r>
      <w:r w:rsidR="006B7491">
        <w:rPr>
          <w:sz w:val="28"/>
          <w:szCs w:val="28"/>
        </w:rPr>
        <w:t>s</w:t>
      </w:r>
      <w:r w:rsidR="001E29A2">
        <w:rPr>
          <w:sz w:val="28"/>
          <w:szCs w:val="28"/>
        </w:rPr>
        <w:t xml:space="preserve">, </w:t>
      </w:r>
      <w:r w:rsidR="006B7491">
        <w:rPr>
          <w:sz w:val="28"/>
          <w:szCs w:val="28"/>
        </w:rPr>
        <w:t xml:space="preserve">every progressive rally in Des Moines, </w:t>
      </w:r>
      <w:r w:rsidR="001E29A2">
        <w:rPr>
          <w:sz w:val="28"/>
          <w:szCs w:val="28"/>
        </w:rPr>
        <w:t xml:space="preserve">and </w:t>
      </w:r>
      <w:r w:rsidR="001E29A2" w:rsidRPr="001E29A2">
        <w:rPr>
          <w:sz w:val="28"/>
          <w:szCs w:val="28"/>
        </w:rPr>
        <w:t>women’s music festival</w:t>
      </w:r>
      <w:r w:rsidR="001E29A2">
        <w:rPr>
          <w:sz w:val="28"/>
          <w:szCs w:val="28"/>
        </w:rPr>
        <w:t>s across the country</w:t>
      </w:r>
      <w:r w:rsidR="001E29A2" w:rsidRPr="001E29A2">
        <w:rPr>
          <w:sz w:val="28"/>
          <w:szCs w:val="28"/>
        </w:rPr>
        <w:t xml:space="preserve">. </w:t>
      </w:r>
    </w:p>
    <w:p w14:paraId="40056367" w14:textId="05A5A2D9" w:rsidR="001E29A2" w:rsidRPr="001E29A2" w:rsidRDefault="001E29A2" w:rsidP="001E29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E29A2">
        <w:rPr>
          <w:sz w:val="28"/>
          <w:szCs w:val="28"/>
        </w:rPr>
        <w:t xml:space="preserve">Her songwriting is a form of storytelling. “Soft Hills,” the title song on her 1987 cassette, is a love song to the women and land of her home, Iowa. “Woman in Change” </w:t>
      </w:r>
      <w:r>
        <w:rPr>
          <w:sz w:val="28"/>
          <w:szCs w:val="28"/>
        </w:rPr>
        <w:t xml:space="preserve">has </w:t>
      </w:r>
      <w:r w:rsidRPr="001E29A2">
        <w:rPr>
          <w:sz w:val="28"/>
          <w:szCs w:val="28"/>
        </w:rPr>
        <w:t>vivid documentary lyrics in the voice of women with children</w:t>
      </w:r>
      <w:r w:rsidR="006B7491">
        <w:rPr>
          <w:sz w:val="28"/>
          <w:szCs w:val="28"/>
        </w:rPr>
        <w:t>,</w:t>
      </w:r>
      <w:r w:rsidRPr="001E29A2">
        <w:rPr>
          <w:sz w:val="28"/>
          <w:szCs w:val="28"/>
        </w:rPr>
        <w:t xml:space="preserve"> who are in the throes of divorce. A humble tour eastward followed that release, and many midwestern solo concerts.</w:t>
      </w:r>
    </w:p>
    <w:p w14:paraId="4182414A" w14:textId="25DE3A70" w:rsidR="001E29A2" w:rsidRPr="001E29A2" w:rsidRDefault="001E29A2" w:rsidP="001E29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E29A2">
        <w:rPr>
          <w:sz w:val="28"/>
          <w:szCs w:val="28"/>
        </w:rPr>
        <w:t>A move to Washington, D.C.</w:t>
      </w:r>
      <w:proofErr w:type="gramStart"/>
      <w:r w:rsidRPr="001E29A2">
        <w:rPr>
          <w:sz w:val="28"/>
          <w:szCs w:val="28"/>
        </w:rPr>
        <w:t xml:space="preserve"> brought</w:t>
      </w:r>
      <w:proofErr w:type="gramEnd"/>
      <w:r w:rsidRPr="001E29A2">
        <w:rPr>
          <w:sz w:val="28"/>
          <w:szCs w:val="28"/>
        </w:rPr>
        <w:t xml:space="preserve"> a bit of exposure, a </w:t>
      </w:r>
      <w:r>
        <w:rPr>
          <w:sz w:val="28"/>
          <w:szCs w:val="28"/>
        </w:rPr>
        <w:t xml:space="preserve">rewarding </w:t>
      </w:r>
      <w:r w:rsidRPr="001E29A2">
        <w:rPr>
          <w:sz w:val="28"/>
          <w:szCs w:val="28"/>
        </w:rPr>
        <w:t>career in organizational leadership</w:t>
      </w:r>
      <w:r>
        <w:rPr>
          <w:sz w:val="28"/>
          <w:szCs w:val="28"/>
        </w:rPr>
        <w:t>,</w:t>
      </w:r>
      <w:r w:rsidRPr="001E29A2">
        <w:rPr>
          <w:sz w:val="28"/>
          <w:szCs w:val="28"/>
        </w:rPr>
        <w:t xml:space="preserve"> and little time for music. Nonetheless, she joined melodic forces with four former professional musicians who happened to share an acupuncturist, </w:t>
      </w:r>
      <w:r w:rsidR="00CB1937">
        <w:rPr>
          <w:sz w:val="28"/>
          <w:szCs w:val="28"/>
        </w:rPr>
        <w:t>forming</w:t>
      </w:r>
      <w:r w:rsidRPr="001E29A2">
        <w:rPr>
          <w:sz w:val="28"/>
          <w:szCs w:val="28"/>
        </w:rPr>
        <w:t xml:space="preserve"> Harmony Bones – four women, four styles, and </w:t>
      </w:r>
      <w:r w:rsidR="003E2B52">
        <w:rPr>
          <w:sz w:val="28"/>
          <w:szCs w:val="28"/>
        </w:rPr>
        <w:t>great</w:t>
      </w:r>
      <w:r w:rsidRPr="001E29A2">
        <w:rPr>
          <w:sz w:val="28"/>
          <w:szCs w:val="28"/>
        </w:rPr>
        <w:t xml:space="preserve"> fun.</w:t>
      </w:r>
    </w:p>
    <w:p w14:paraId="16C2DAA5" w14:textId="09ED47B6" w:rsidR="001E29A2" w:rsidRPr="001E29A2" w:rsidRDefault="001E29A2" w:rsidP="001E29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1E29A2">
        <w:rPr>
          <w:sz w:val="28"/>
          <w:szCs w:val="28"/>
        </w:rPr>
        <w:t xml:space="preserve">Rosi eventually set </w:t>
      </w:r>
      <w:r w:rsidR="00CB1937">
        <w:rPr>
          <w:sz w:val="28"/>
          <w:szCs w:val="28"/>
        </w:rPr>
        <w:t xml:space="preserve">music </w:t>
      </w:r>
      <w:r w:rsidRPr="001E29A2">
        <w:rPr>
          <w:sz w:val="28"/>
          <w:szCs w:val="28"/>
        </w:rPr>
        <w:t xml:space="preserve">aside, got a master’s degree, moved to Vermont, ran a marathon, took her job much too seriously, and in early 2024, picked up her instruments and her songwriting pencil with renewed vigor. As good fortune </w:t>
      </w:r>
      <w:r w:rsidRPr="001E29A2">
        <w:rPr>
          <w:sz w:val="28"/>
          <w:szCs w:val="28"/>
        </w:rPr>
        <w:lastRenderedPageBreak/>
        <w:t>sometimes provides, her Vermont acupuncturist connected her with Sallie Mack</w:t>
      </w:r>
      <w:r w:rsidR="003E2B52">
        <w:rPr>
          <w:sz w:val="28"/>
          <w:szCs w:val="28"/>
        </w:rPr>
        <w:t>. Sallie</w:t>
      </w:r>
      <w:r w:rsidRPr="001E29A2">
        <w:rPr>
          <w:sz w:val="28"/>
          <w:szCs w:val="28"/>
        </w:rPr>
        <w:t xml:space="preserve"> has done more than her part to keep the music scene of Vermont </w:t>
      </w:r>
      <w:r w:rsidR="003E2B52">
        <w:rPr>
          <w:sz w:val="28"/>
          <w:szCs w:val="28"/>
        </w:rPr>
        <w:t xml:space="preserve">thriving </w:t>
      </w:r>
      <w:r w:rsidRPr="001E29A2">
        <w:rPr>
          <w:sz w:val="28"/>
          <w:szCs w:val="28"/>
        </w:rPr>
        <w:t xml:space="preserve">through her own music and by helping to ensure other fine artists are heard. Together they </w:t>
      </w:r>
      <w:proofErr w:type="gramStart"/>
      <w:r w:rsidRPr="001E29A2">
        <w:rPr>
          <w:sz w:val="28"/>
          <w:szCs w:val="28"/>
        </w:rPr>
        <w:t>are weaving</w:t>
      </w:r>
      <w:proofErr w:type="gramEnd"/>
      <w:r w:rsidRPr="001E29A2">
        <w:rPr>
          <w:sz w:val="28"/>
          <w:szCs w:val="28"/>
        </w:rPr>
        <w:t xml:space="preserve"> their originals and covers together with harmonies, guitar</w:t>
      </w:r>
      <w:r w:rsidR="003E2B52">
        <w:rPr>
          <w:sz w:val="28"/>
          <w:szCs w:val="28"/>
        </w:rPr>
        <w:t>s</w:t>
      </w:r>
      <w:r w:rsidRPr="001E29A2">
        <w:rPr>
          <w:sz w:val="28"/>
          <w:szCs w:val="28"/>
        </w:rPr>
        <w:t xml:space="preserve"> and bass.</w:t>
      </w:r>
    </w:p>
    <w:p w14:paraId="65376486" w14:textId="5AF750C1" w:rsidR="001E29A2" w:rsidRPr="001E29A2" w:rsidRDefault="001E29A2" w:rsidP="001E29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B1937">
        <w:rPr>
          <w:sz w:val="28"/>
          <w:szCs w:val="28"/>
        </w:rPr>
        <w:t>These days</w:t>
      </w:r>
      <w:r w:rsidRPr="001E29A2">
        <w:rPr>
          <w:sz w:val="28"/>
          <w:szCs w:val="28"/>
        </w:rPr>
        <w:t xml:space="preserve">, </w:t>
      </w:r>
      <w:r>
        <w:rPr>
          <w:sz w:val="28"/>
          <w:szCs w:val="28"/>
        </w:rPr>
        <w:t>you</w:t>
      </w:r>
      <w:r w:rsidRPr="001E29A2">
        <w:rPr>
          <w:sz w:val="28"/>
          <w:szCs w:val="28"/>
        </w:rPr>
        <w:t xml:space="preserve"> will hear </w:t>
      </w:r>
      <w:r>
        <w:rPr>
          <w:sz w:val="28"/>
          <w:szCs w:val="28"/>
        </w:rPr>
        <w:t>a few of Rosi’s</w:t>
      </w:r>
      <w:r w:rsidRPr="001E29A2">
        <w:rPr>
          <w:sz w:val="28"/>
          <w:szCs w:val="28"/>
        </w:rPr>
        <w:t xml:space="preserve"> new originals</w:t>
      </w:r>
      <w:r>
        <w:rPr>
          <w:sz w:val="28"/>
          <w:szCs w:val="28"/>
        </w:rPr>
        <w:t>, like</w:t>
      </w:r>
      <w:r w:rsidRPr="001E29A2">
        <w:rPr>
          <w:sz w:val="28"/>
          <w:szCs w:val="28"/>
        </w:rPr>
        <w:t xml:space="preserve"> the buoyant non-protest song, “Tonight Let’s Dance</w:t>
      </w:r>
      <w:r w:rsidR="006B7491">
        <w:rPr>
          <w:sz w:val="28"/>
          <w:szCs w:val="28"/>
        </w:rPr>
        <w:t>;</w:t>
      </w:r>
      <w:r w:rsidRPr="001E29A2">
        <w:rPr>
          <w:sz w:val="28"/>
          <w:szCs w:val="28"/>
        </w:rPr>
        <w:t>” a haunting homage to those who have gone before called “Hummingbird</w:t>
      </w:r>
      <w:r w:rsidR="006B7491">
        <w:rPr>
          <w:sz w:val="28"/>
          <w:szCs w:val="28"/>
        </w:rPr>
        <w:t>;</w:t>
      </w:r>
      <w:r w:rsidRPr="001E29A2">
        <w:rPr>
          <w:sz w:val="28"/>
          <w:szCs w:val="28"/>
        </w:rPr>
        <w:t>” and a tribute to her dad, “He Made Things</w:t>
      </w:r>
      <w:r>
        <w:rPr>
          <w:sz w:val="28"/>
          <w:szCs w:val="28"/>
        </w:rPr>
        <w:t>.</w:t>
      </w:r>
      <w:r w:rsidRPr="001E29A2">
        <w:rPr>
          <w:sz w:val="28"/>
          <w:szCs w:val="28"/>
        </w:rPr>
        <w:t>”</w:t>
      </w:r>
      <w:r>
        <w:rPr>
          <w:sz w:val="28"/>
          <w:szCs w:val="28"/>
        </w:rPr>
        <w:t xml:space="preserve"> They weave a diverse and adventuresome path</w:t>
      </w:r>
      <w:r w:rsidRPr="001E29A2">
        <w:rPr>
          <w:sz w:val="28"/>
          <w:szCs w:val="28"/>
        </w:rPr>
        <w:t xml:space="preserve"> alongside</w:t>
      </w:r>
      <w:r>
        <w:rPr>
          <w:sz w:val="28"/>
          <w:szCs w:val="28"/>
        </w:rPr>
        <w:t xml:space="preserve"> jazzy duets with Sallie and </w:t>
      </w:r>
      <w:r w:rsidR="00CB1937">
        <w:rPr>
          <w:sz w:val="28"/>
          <w:szCs w:val="28"/>
        </w:rPr>
        <w:t>some</w:t>
      </w:r>
      <w:r>
        <w:rPr>
          <w:sz w:val="28"/>
          <w:szCs w:val="28"/>
        </w:rPr>
        <w:t xml:space="preserve"> good folk/American</w:t>
      </w:r>
      <w:r w:rsidR="006B7491">
        <w:rPr>
          <w:sz w:val="28"/>
          <w:szCs w:val="28"/>
        </w:rPr>
        <w:t>a</w:t>
      </w:r>
      <w:r w:rsidR="001773B9">
        <w:rPr>
          <w:sz w:val="28"/>
          <w:szCs w:val="28"/>
        </w:rPr>
        <w:t>, and even rock and bluesy</w:t>
      </w:r>
      <w:r>
        <w:rPr>
          <w:sz w:val="28"/>
          <w:szCs w:val="28"/>
        </w:rPr>
        <w:t xml:space="preserve"> tunes</w:t>
      </w:r>
      <w:r w:rsidRPr="001E29A2">
        <w:rPr>
          <w:sz w:val="28"/>
          <w:szCs w:val="28"/>
        </w:rPr>
        <w:t xml:space="preserve">. Audiences </w:t>
      </w:r>
      <w:r w:rsidRPr="001E29A2">
        <w:rPr>
          <w:sz w:val="28"/>
          <w:szCs w:val="28"/>
          <w:u w:val="single"/>
        </w:rPr>
        <w:t>will</w:t>
      </w:r>
      <w:r w:rsidRPr="001E29A2">
        <w:rPr>
          <w:sz w:val="28"/>
          <w:szCs w:val="28"/>
        </w:rPr>
        <w:t xml:space="preserve"> be invited to sing along.</w:t>
      </w:r>
    </w:p>
    <w:p w14:paraId="3A2EC28E" w14:textId="77777777" w:rsidR="000D4764" w:rsidRPr="001E29A2" w:rsidRDefault="000D4764" w:rsidP="001E29A2">
      <w:pPr>
        <w:spacing w:line="360" w:lineRule="auto"/>
        <w:rPr>
          <w:sz w:val="28"/>
          <w:szCs w:val="28"/>
        </w:rPr>
      </w:pPr>
    </w:p>
    <w:sectPr w:rsidR="000D4764" w:rsidRPr="001E29A2" w:rsidSect="003E2B5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B1BA" w14:textId="77777777" w:rsidR="00052EC5" w:rsidRDefault="00052EC5" w:rsidP="003E2B52">
      <w:r>
        <w:separator/>
      </w:r>
    </w:p>
  </w:endnote>
  <w:endnote w:type="continuationSeparator" w:id="0">
    <w:p w14:paraId="7DCD979A" w14:textId="77777777" w:rsidR="00052EC5" w:rsidRDefault="00052EC5" w:rsidP="003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DAE2" w14:textId="2340A8C0" w:rsidR="003E2B52" w:rsidRDefault="003E2B52">
    <w:pPr>
      <w:pStyle w:val="Footer"/>
      <w:jc w:val="right"/>
    </w:pPr>
    <w:r>
      <w:t>R. Gowdey Bio March 2025</w:t>
    </w:r>
    <w:r>
      <w:tab/>
    </w:r>
    <w:r>
      <w:tab/>
      <w:t xml:space="preserve">p. </w:t>
    </w:r>
    <w:sdt>
      <w:sdtPr>
        <w:id w:val="-17240455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8232CDE" w14:textId="77777777" w:rsidR="003E2B52" w:rsidRDefault="003E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3BFB" w14:textId="77777777" w:rsidR="00052EC5" w:rsidRDefault="00052EC5" w:rsidP="003E2B52">
      <w:r>
        <w:separator/>
      </w:r>
    </w:p>
  </w:footnote>
  <w:footnote w:type="continuationSeparator" w:id="0">
    <w:p w14:paraId="5863357C" w14:textId="77777777" w:rsidR="00052EC5" w:rsidRDefault="00052EC5" w:rsidP="003E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A2"/>
    <w:rsid w:val="00052EC5"/>
    <w:rsid w:val="000D4764"/>
    <w:rsid w:val="00100BE0"/>
    <w:rsid w:val="001773B9"/>
    <w:rsid w:val="001E29A2"/>
    <w:rsid w:val="003E2B52"/>
    <w:rsid w:val="006A130B"/>
    <w:rsid w:val="006B7491"/>
    <w:rsid w:val="008756FF"/>
    <w:rsid w:val="00B05726"/>
    <w:rsid w:val="00BD4686"/>
    <w:rsid w:val="00CB1937"/>
    <w:rsid w:val="00D955E7"/>
    <w:rsid w:val="00F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1FF6"/>
  <w15:chartTrackingRefBased/>
  <w15:docId w15:val="{0F4357CD-6650-4292-A0A2-EC07BA79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A2"/>
  </w:style>
  <w:style w:type="paragraph" w:styleId="Heading1">
    <w:name w:val="heading 1"/>
    <w:basedOn w:val="Normal"/>
    <w:next w:val="Normal"/>
    <w:link w:val="Heading1Char"/>
    <w:uiPriority w:val="9"/>
    <w:qFormat/>
    <w:rsid w:val="001E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9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9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9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9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9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9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9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9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9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9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9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9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9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9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9A2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6B7491"/>
  </w:style>
  <w:style w:type="paragraph" w:styleId="Header">
    <w:name w:val="header"/>
    <w:basedOn w:val="Normal"/>
    <w:link w:val="HeaderChar"/>
    <w:uiPriority w:val="99"/>
    <w:unhideWhenUsed/>
    <w:rsid w:val="003E2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B52"/>
  </w:style>
  <w:style w:type="paragraph" w:styleId="Footer">
    <w:name w:val="footer"/>
    <w:basedOn w:val="Normal"/>
    <w:link w:val="FooterChar"/>
    <w:uiPriority w:val="99"/>
    <w:unhideWhenUsed/>
    <w:rsid w:val="003E2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B52"/>
  </w:style>
  <w:style w:type="character" w:styleId="Hyperlink">
    <w:name w:val="Hyperlink"/>
    <w:basedOn w:val="DefaultParagraphFont"/>
    <w:uiPriority w:val="99"/>
    <w:unhideWhenUsed/>
    <w:rsid w:val="003E2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wdey.consult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0713-8AC2-49C7-8BFF-D17BFF60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3</cp:revision>
  <dcterms:created xsi:type="dcterms:W3CDTF">2025-03-19T01:02:00Z</dcterms:created>
  <dcterms:modified xsi:type="dcterms:W3CDTF">2025-03-19T01:18:00Z</dcterms:modified>
</cp:coreProperties>
</file>